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B5E" w:rsidRPr="00E1652E" w:rsidRDefault="004D33B4" w:rsidP="00352286">
      <w:pPr>
        <w:pStyle w:val="NoSpacing"/>
        <w:jc w:val="center"/>
        <w:rPr>
          <w:rFonts w:cs="Narkisim"/>
          <w:b/>
          <w:color w:val="002060"/>
          <w:sz w:val="48"/>
        </w:rPr>
      </w:pPr>
      <w:r w:rsidRPr="00E1652E">
        <w:rPr>
          <w:rFonts w:cs="Narkisim"/>
          <w:b/>
          <w:color w:val="002060"/>
          <w:sz w:val="48"/>
        </w:rPr>
        <w:t>To F</w:t>
      </w:r>
      <w:r w:rsidR="0093758F">
        <w:rPr>
          <w:rFonts w:cs="Narkisim"/>
          <w:b/>
          <w:color w:val="002060"/>
          <w:sz w:val="48"/>
        </w:rPr>
        <w:t>uture Surrey County Councillors!</w:t>
      </w:r>
    </w:p>
    <w:p w:rsidR="00172430" w:rsidRPr="00E1652E" w:rsidRDefault="00172430" w:rsidP="00973B5E">
      <w:pPr>
        <w:pStyle w:val="NoSpacing"/>
        <w:jc w:val="center"/>
        <w:rPr>
          <w:rFonts w:cs="Narkisim"/>
          <w:b/>
          <w:color w:val="002060"/>
          <w:sz w:val="28"/>
        </w:rPr>
      </w:pPr>
    </w:p>
    <w:p w:rsidR="00973B5E" w:rsidRPr="00E1652E" w:rsidRDefault="004D33B4" w:rsidP="00E1652E">
      <w:pPr>
        <w:pStyle w:val="NoSpacing"/>
        <w:jc w:val="center"/>
        <w:rPr>
          <w:rFonts w:cs="Narkisim"/>
          <w:b/>
          <w:color w:val="0070C0"/>
          <w:sz w:val="32"/>
        </w:rPr>
      </w:pPr>
      <w:r w:rsidRPr="00E1652E">
        <w:rPr>
          <w:rFonts w:cs="Narkisim"/>
          <w:b/>
          <w:color w:val="0070C0"/>
          <w:sz w:val="32"/>
        </w:rPr>
        <w:t>Prospective Councillors</w:t>
      </w:r>
      <w:r w:rsidR="0093758F">
        <w:rPr>
          <w:rFonts w:cs="Narkisim"/>
          <w:b/>
          <w:color w:val="0070C0"/>
          <w:sz w:val="32"/>
        </w:rPr>
        <w:t>’</w:t>
      </w:r>
      <w:r w:rsidRPr="00E1652E">
        <w:rPr>
          <w:rFonts w:cs="Narkisim"/>
          <w:b/>
          <w:color w:val="0070C0"/>
          <w:sz w:val="32"/>
        </w:rPr>
        <w:t xml:space="preserve"> Event</w:t>
      </w:r>
    </w:p>
    <w:p w:rsidR="004F399E" w:rsidRDefault="0048040D" w:rsidP="004D33B4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color w:val="000000"/>
          <w:sz w:val="24"/>
          <w:szCs w:val="24"/>
        </w:rPr>
      </w:pPr>
      <w:r w:rsidRPr="0048040D">
        <w:rPr>
          <w:rFonts w:cs="Arial"/>
          <w:b/>
          <w:noProof/>
          <w:sz w:val="36"/>
          <w:lang w:val="en-US" w:eastAsia="zh-TW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5" type="#_x0000_t185" style="position:absolute;margin-left:-17.25pt;margin-top:233.2pt;width:283.7pt;height:222.4pt;rotation:-360;z-index:251675648;mso-position-horizontal-relative:margin;mso-position-vertical-relative:margin;mso-width-relative:margin;mso-height-relative:margin" o:allowincell="f" adj="1739" filled="t" fillcolor="#c3e0f2 [662]" strokecolor="#1b587c [3206]" strokeweight="3pt">
            <v:imagedata embosscolor="shadow add(51)"/>
            <v:shadow type="emboss" color="lineOrFill darken(153)" color2="shadow add(102)" offset="1pt,1pt"/>
            <v:textbox style="mso-next-textbox:#_x0000_s1035" inset="3.6pt,,3.6pt">
              <w:txbxContent>
                <w:p w:rsidR="00E1652E" w:rsidRPr="00E1652E" w:rsidRDefault="00E1652E" w:rsidP="004F399E">
                  <w:pPr>
                    <w:autoSpaceDE w:val="0"/>
                    <w:autoSpaceDN w:val="0"/>
                    <w:adjustRightInd w:val="0"/>
                    <w:spacing w:after="240" w:line="240" w:lineRule="auto"/>
                    <w:rPr>
                      <w:rFonts w:cs="Arial"/>
                      <w:color w:val="002060"/>
                      <w:sz w:val="24"/>
                      <w:szCs w:val="26"/>
                    </w:rPr>
                  </w:pPr>
                  <w:r w:rsidRPr="00E1652E">
                    <w:rPr>
                      <w:rFonts w:cs="Arial"/>
                      <w:color w:val="002060"/>
                      <w:sz w:val="24"/>
                      <w:szCs w:val="26"/>
                    </w:rPr>
                    <w:t>You will hear from our Chief Executive, David McNulty, on the council’s recent achievements and Surrey’s priorities for the future and there will be a question time with experienced councillors.</w:t>
                  </w:r>
                </w:p>
                <w:p w:rsidR="00E1652E" w:rsidRPr="00E1652E" w:rsidRDefault="00E1652E" w:rsidP="004F399E">
                  <w:pPr>
                    <w:autoSpaceDE w:val="0"/>
                    <w:autoSpaceDN w:val="0"/>
                    <w:adjustRightInd w:val="0"/>
                    <w:spacing w:after="240" w:line="240" w:lineRule="auto"/>
                    <w:rPr>
                      <w:rFonts w:cs="Arial"/>
                      <w:color w:val="002060"/>
                      <w:sz w:val="24"/>
                      <w:szCs w:val="26"/>
                    </w:rPr>
                  </w:pPr>
                  <w:r w:rsidRPr="00E1652E">
                    <w:rPr>
                      <w:rFonts w:cs="Arial"/>
                      <w:color w:val="002060"/>
                      <w:sz w:val="24"/>
                      <w:szCs w:val="26"/>
                    </w:rPr>
                    <w:t>It is also an opportunity to meeting with the current political groups and get a flavour of the work of the Council at our market place.</w:t>
                  </w:r>
                </w:p>
                <w:p w:rsidR="00E1652E" w:rsidRPr="00E1652E" w:rsidRDefault="00E1652E" w:rsidP="004F399E">
                  <w:pPr>
                    <w:autoSpaceDE w:val="0"/>
                    <w:autoSpaceDN w:val="0"/>
                    <w:adjustRightInd w:val="0"/>
                    <w:spacing w:after="240" w:line="240" w:lineRule="auto"/>
                    <w:rPr>
                      <w:rFonts w:cs="Arial"/>
                      <w:color w:val="002060"/>
                      <w:sz w:val="24"/>
                      <w:szCs w:val="26"/>
                    </w:rPr>
                  </w:pPr>
                  <w:r w:rsidRPr="00E1652E">
                    <w:rPr>
                      <w:rFonts w:cs="Arial"/>
                      <w:color w:val="002060"/>
                      <w:sz w:val="24"/>
                      <w:szCs w:val="26"/>
                    </w:rPr>
                    <w:t>We will be running tours of the meeting rooms and councillors’ facilities at County Hall</w:t>
                  </w:r>
                </w:p>
              </w:txbxContent>
            </v:textbox>
            <w10:wrap type="square" anchorx="margin" anchory="margin"/>
          </v:shape>
        </w:pict>
      </w:r>
      <w:r w:rsidRPr="0048040D">
        <w:rPr>
          <w:rFonts w:cs="Arial"/>
          <w:noProof/>
          <w:sz w:val="24"/>
          <w:szCs w:val="24"/>
          <w:lang w:val="en-US" w:eastAsia="zh-TW"/>
        </w:rPr>
        <w:pict>
          <v:rect id="_x0000_s1039" style="position:absolute;margin-left:295.25pt;margin-top:233.2pt;width:213.05pt;height:254.65pt;rotation:-360;z-index:251679744;mso-width-percent:400;mso-position-horizontal-relative:margin;mso-position-vertical-relative:margin;mso-width-percent:400;mso-width-relative:margin;mso-height-relative:margin" o:allowincell="f" filled="f" fillcolor="#f07f09 [3204]" stroked="f">
            <v:imagedata embosscolor="shadow add(51)"/>
            <v:shadow type="emboss" color="lineOrFill darken(153)" color2="shadow add(102)" offset="1pt,1pt"/>
            <v:textbox style="mso-next-textbox:#_x0000_s1039;mso-fit-shape-to-text:t" inset=",7.2pt,,7.2pt">
              <w:txbxContent>
                <w:p w:rsidR="00E1652E" w:rsidRDefault="00E1652E" w:rsidP="004F399E">
                  <w:pPr>
                    <w:pBdr>
                      <w:top w:val="single" w:sz="24" w:space="9" w:color="6CB4DF" w:themeColor="accent3" w:themeTint="7F"/>
                      <w:bottom w:val="single" w:sz="24" w:space="10" w:color="6CB4DF" w:themeColor="accent3" w:themeTint="7F"/>
                    </w:pBdr>
                    <w:spacing w:after="0"/>
                    <w:rPr>
                      <w:i/>
                      <w:iCs/>
                      <w:color w:val="002060"/>
                      <w:sz w:val="28"/>
                      <w:szCs w:val="28"/>
                    </w:rPr>
                  </w:pPr>
                  <w:r w:rsidRPr="004F399E">
                    <w:rPr>
                      <w:b/>
                      <w:iCs/>
                      <w:color w:val="002060"/>
                      <w:sz w:val="28"/>
                      <w:szCs w:val="28"/>
                    </w:rPr>
                    <w:t>Saturday 17 October</w:t>
                  </w:r>
                  <w:r w:rsidRPr="004F399E">
                    <w:rPr>
                      <w:i/>
                      <w:iCs/>
                      <w:color w:val="002060"/>
                      <w:sz w:val="28"/>
                      <w:szCs w:val="28"/>
                    </w:rPr>
                    <w:t xml:space="preserve"> </w:t>
                  </w:r>
                </w:p>
                <w:p w:rsidR="00E1652E" w:rsidRPr="004F399E" w:rsidRDefault="00E1652E" w:rsidP="004F399E">
                  <w:pPr>
                    <w:pBdr>
                      <w:top w:val="single" w:sz="24" w:space="9" w:color="6CB4DF" w:themeColor="accent3" w:themeTint="7F"/>
                      <w:bottom w:val="single" w:sz="24" w:space="10" w:color="6CB4DF" w:themeColor="accent3" w:themeTint="7F"/>
                    </w:pBdr>
                    <w:spacing w:after="0"/>
                    <w:rPr>
                      <w:i/>
                      <w:iCs/>
                      <w:color w:val="002060"/>
                      <w:sz w:val="28"/>
                      <w:szCs w:val="28"/>
                    </w:rPr>
                  </w:pPr>
                  <w:r w:rsidRPr="00E1652E">
                    <w:rPr>
                      <w:i/>
                      <w:iCs/>
                      <w:color w:val="002060"/>
                      <w:sz w:val="26"/>
                      <w:szCs w:val="26"/>
                    </w:rPr>
                    <w:t>9.30 – 14.00 – Ashcombe Suite and Grand Hall, County Hall, Kingston upon Thames</w:t>
                  </w:r>
                </w:p>
                <w:p w:rsidR="00E1652E" w:rsidRPr="004F399E" w:rsidRDefault="00E1652E" w:rsidP="004F399E">
                  <w:pPr>
                    <w:pBdr>
                      <w:top w:val="single" w:sz="24" w:space="9" w:color="6CB4DF" w:themeColor="accent3" w:themeTint="7F"/>
                      <w:bottom w:val="single" w:sz="24" w:space="10" w:color="6CB4DF" w:themeColor="accent3" w:themeTint="7F"/>
                    </w:pBdr>
                    <w:spacing w:after="0"/>
                    <w:rPr>
                      <w:i/>
                      <w:iCs/>
                      <w:color w:val="002060"/>
                      <w:sz w:val="28"/>
                      <w:szCs w:val="28"/>
                    </w:rPr>
                  </w:pPr>
                </w:p>
                <w:p w:rsidR="00E1652E" w:rsidRPr="004F399E" w:rsidRDefault="00E1652E" w:rsidP="004F399E">
                  <w:pPr>
                    <w:pBdr>
                      <w:top w:val="single" w:sz="24" w:space="9" w:color="6CB4DF" w:themeColor="accent3" w:themeTint="7F"/>
                      <w:bottom w:val="single" w:sz="24" w:space="10" w:color="6CB4DF" w:themeColor="accent3" w:themeTint="7F"/>
                    </w:pBdr>
                    <w:spacing w:after="0"/>
                    <w:rPr>
                      <w:i/>
                      <w:iCs/>
                      <w:color w:val="002060"/>
                      <w:sz w:val="28"/>
                      <w:szCs w:val="28"/>
                    </w:rPr>
                  </w:pPr>
                  <w:r w:rsidRPr="004F399E">
                    <w:rPr>
                      <w:b/>
                      <w:iCs/>
                      <w:color w:val="002060"/>
                      <w:sz w:val="28"/>
                      <w:szCs w:val="28"/>
                    </w:rPr>
                    <w:t>Tuesday 3 November</w:t>
                  </w:r>
                  <w:r w:rsidRPr="004F399E">
                    <w:rPr>
                      <w:i/>
                      <w:iCs/>
                      <w:color w:val="002060"/>
                      <w:sz w:val="28"/>
                      <w:szCs w:val="28"/>
                    </w:rPr>
                    <w:t xml:space="preserve"> </w:t>
                  </w:r>
                  <w:r w:rsidRPr="00E1652E">
                    <w:rPr>
                      <w:i/>
                      <w:iCs/>
                      <w:color w:val="002060"/>
                      <w:sz w:val="26"/>
                      <w:szCs w:val="26"/>
                    </w:rPr>
                    <w:t>15.00-19.30 – Ashcombe Suite and Grand Hall, County Hall, Kingston upon Thames</w:t>
                  </w:r>
                </w:p>
              </w:txbxContent>
            </v:textbox>
            <w10:wrap anchorx="margin" anchory="margin"/>
          </v:rect>
        </w:pict>
      </w:r>
      <w:r w:rsidRPr="0048040D">
        <w:rPr>
          <w:noProof/>
          <w:sz w:val="20"/>
          <w:lang w:eastAsia="en-GB"/>
        </w:rPr>
        <w:pict>
          <v:rect id="_x0000_s1029" style="position:absolute;margin-left:9.65pt;margin-top:76.25pt;width:7in;height:179.45pt;rotation:-360;z-index:251664384;mso-position-horizontal-relative:margin;mso-position-vertical-relative:margin;mso-width-relative:margin;mso-height-relative:margin" o:allowincell="f" filled="f" fillcolor="#f07f09 [3204]" stroked="f">
            <v:imagedata embosscolor="shadow add(51)"/>
            <v:shadow type="emboss" color="lineOrFill darken(153)" color2="shadow add(102)" offset="1pt,1pt"/>
            <v:textbox style="mso-next-textbox:#_x0000_s1029" inset=",7.2pt,,7.2pt">
              <w:txbxContent>
                <w:p w:rsidR="00E1652E" w:rsidRPr="00E1652E" w:rsidRDefault="00E1652E" w:rsidP="004D33B4">
                  <w:pPr>
                    <w:pBdr>
                      <w:top w:val="single" w:sz="24" w:space="11" w:color="6CB4DF" w:themeColor="accent3" w:themeTint="7F"/>
                      <w:bottom w:val="single" w:sz="24" w:space="10" w:color="6CB4DF" w:themeColor="accent3" w:themeTint="7F"/>
                    </w:pBdr>
                    <w:spacing w:after="0"/>
                    <w:jc w:val="center"/>
                    <w:rPr>
                      <w:rFonts w:cs="Arial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E1652E">
                    <w:rPr>
                      <w:rFonts w:cs="Arial"/>
                      <w:color w:val="000000"/>
                      <w:sz w:val="26"/>
                      <w:szCs w:val="26"/>
                    </w:rPr>
                    <w:t>Ahead of the 2017 local elections, Surrey County Council’s Democratic Services are offering those interested in standing for election a chance to understand more about the role of a County Councillor and the work of the council. All are welcome, whether you intend to stand as a candidate for a political group, or as an independent, or simply wish to know more about the process and what the role involves.</w:t>
                  </w:r>
                </w:p>
                <w:p w:rsidR="00E1652E" w:rsidRPr="00EB579D" w:rsidRDefault="00E1652E" w:rsidP="00EB579D">
                  <w:pPr>
                    <w:rPr>
                      <w:szCs w:val="28"/>
                    </w:rPr>
                  </w:pPr>
                </w:p>
              </w:txbxContent>
            </v:textbox>
            <w10:wrap type="square" anchorx="margin" anchory="margin"/>
          </v:rect>
        </w:pict>
      </w:r>
    </w:p>
    <w:p w:rsidR="004F399E" w:rsidRDefault="004F399E" w:rsidP="004D33B4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color w:val="000000"/>
          <w:sz w:val="24"/>
          <w:szCs w:val="24"/>
        </w:rPr>
      </w:pPr>
    </w:p>
    <w:p w:rsidR="004F399E" w:rsidRDefault="004F399E" w:rsidP="004D33B4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color w:val="000000"/>
          <w:sz w:val="24"/>
          <w:szCs w:val="24"/>
        </w:rPr>
      </w:pPr>
    </w:p>
    <w:p w:rsidR="004F399E" w:rsidRDefault="004F399E" w:rsidP="004D33B4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color w:val="000000"/>
          <w:sz w:val="24"/>
          <w:szCs w:val="24"/>
        </w:rPr>
      </w:pPr>
    </w:p>
    <w:p w:rsidR="004F399E" w:rsidRDefault="004F399E" w:rsidP="004D33B4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color w:val="000000"/>
          <w:sz w:val="24"/>
          <w:szCs w:val="24"/>
        </w:rPr>
      </w:pPr>
    </w:p>
    <w:p w:rsidR="004F399E" w:rsidRDefault="004F399E" w:rsidP="004D33B4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color w:val="000000"/>
          <w:sz w:val="24"/>
          <w:szCs w:val="24"/>
        </w:rPr>
      </w:pPr>
    </w:p>
    <w:p w:rsidR="004F399E" w:rsidRDefault="004F399E" w:rsidP="004D33B4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color w:val="000000"/>
          <w:sz w:val="24"/>
          <w:szCs w:val="24"/>
        </w:rPr>
      </w:pPr>
    </w:p>
    <w:p w:rsidR="004F399E" w:rsidRDefault="004F399E" w:rsidP="004D33B4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color w:val="000000"/>
          <w:sz w:val="24"/>
          <w:szCs w:val="24"/>
        </w:rPr>
      </w:pPr>
    </w:p>
    <w:p w:rsidR="00172430" w:rsidRDefault="0048040D">
      <w:r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-4.3pt;margin-top:-.05pt;width:542.7pt;height:153.7pt;z-index:251680768;mso-width-relative:margin;mso-height-relative:margin" stroked="f">
            <v:fill opacity="33423f"/>
            <v:textbox>
              <w:txbxContent>
                <w:p w:rsidR="00E1652E" w:rsidRPr="004D660E" w:rsidRDefault="00E1652E" w:rsidP="004D660E">
                  <w:pPr>
                    <w:autoSpaceDE w:val="0"/>
                    <w:autoSpaceDN w:val="0"/>
                    <w:adjustRightInd w:val="0"/>
                    <w:spacing w:after="240" w:line="240" w:lineRule="auto"/>
                    <w:jc w:val="center"/>
                    <w:rPr>
                      <w:rFonts w:cs="Arial"/>
                      <w:b/>
                      <w:color w:val="002060"/>
                      <w:sz w:val="28"/>
                      <w:szCs w:val="24"/>
                    </w:rPr>
                  </w:pPr>
                  <w:r w:rsidRPr="004D660E">
                    <w:rPr>
                      <w:rFonts w:cs="Arial"/>
                      <w:b/>
                      <w:color w:val="002060"/>
                      <w:sz w:val="28"/>
                      <w:szCs w:val="24"/>
                    </w:rPr>
                    <w:t xml:space="preserve">If you are interested in attending please get in touch BY 9 OCTOBER 2015 via our online RSVP website </w:t>
                  </w:r>
                  <w:r w:rsidR="004D660E" w:rsidRPr="004D660E">
                    <w:rPr>
                      <w:rFonts w:cs="Arial"/>
                      <w:b/>
                      <w:color w:val="002060"/>
                      <w:sz w:val="28"/>
                      <w:szCs w:val="24"/>
                    </w:rPr>
                    <w:t>for one of the following dates:</w:t>
                  </w:r>
                </w:p>
                <w:p w:rsidR="00E1652E" w:rsidRPr="00E1652E" w:rsidRDefault="0093758F" w:rsidP="00E1652E">
                  <w:pPr>
                    <w:autoSpaceDE w:val="0"/>
                    <w:autoSpaceDN w:val="0"/>
                    <w:adjustRightInd w:val="0"/>
                    <w:spacing w:after="240" w:line="240" w:lineRule="auto"/>
                    <w:rPr>
                      <w:rFonts w:cs="Arial"/>
                      <w:color w:val="000000"/>
                      <w:sz w:val="24"/>
                      <w:szCs w:val="24"/>
                    </w:rPr>
                  </w:pPr>
                  <w:r w:rsidRPr="0093758F">
                    <w:rPr>
                      <w:rFonts w:cs="Arial"/>
                      <w:color w:val="000000"/>
                      <w:sz w:val="28"/>
                      <w:szCs w:val="24"/>
                    </w:rPr>
                    <w:t xml:space="preserve">Saturday 17 October: </w:t>
                  </w:r>
                  <w:r w:rsidR="00E1652E" w:rsidRPr="0093758F">
                    <w:rPr>
                      <w:rFonts w:cs="Arial"/>
                      <w:color w:val="000000"/>
                      <w:sz w:val="28"/>
                      <w:szCs w:val="24"/>
                    </w:rPr>
                    <w:t xml:space="preserve">Click here to register: </w:t>
                  </w:r>
                  <w:hyperlink r:id="rId7" w:history="1">
                    <w:r w:rsidR="00E1652E" w:rsidRPr="00E1652E">
                      <w:rPr>
                        <w:rFonts w:cs="Helv"/>
                        <w:color w:val="0000FF"/>
                        <w:u w:val="single"/>
                      </w:rPr>
                      <w:t>https://www.eventbrite.co.uk/e/prospective-councillors-event-tickets-18842896611</w:t>
                    </w:r>
                  </w:hyperlink>
                </w:p>
                <w:p w:rsidR="00E1652E" w:rsidRPr="00E1652E" w:rsidRDefault="0093758F" w:rsidP="00E1652E">
                  <w:r w:rsidRPr="0093758F">
                    <w:rPr>
                      <w:rFonts w:cs="Arial"/>
                      <w:color w:val="000000"/>
                      <w:sz w:val="28"/>
                      <w:szCs w:val="24"/>
                    </w:rPr>
                    <w:t xml:space="preserve">Tuesday 03 November: </w:t>
                  </w:r>
                  <w:r w:rsidR="00E1652E" w:rsidRPr="0093758F">
                    <w:rPr>
                      <w:rFonts w:cs="Arial"/>
                      <w:color w:val="000000"/>
                      <w:sz w:val="28"/>
                      <w:szCs w:val="24"/>
                    </w:rPr>
                    <w:t xml:space="preserve">Click here to register: </w:t>
                  </w:r>
                  <w:hyperlink r:id="rId8" w:history="1">
                    <w:r w:rsidR="00E1652E" w:rsidRPr="00E1652E">
                      <w:rPr>
                        <w:rFonts w:cs="Helv"/>
                        <w:color w:val="0000FF"/>
                        <w:u w:val="single"/>
                      </w:rPr>
                      <w:t>https://www.eventbrite.co.uk/e/prospective-councillors-event-tickets-18860583513</w:t>
                    </w:r>
                  </w:hyperlink>
                </w:p>
                <w:p w:rsidR="00E1652E" w:rsidRPr="00E1652E" w:rsidRDefault="00E1652E" w:rsidP="00E1652E"/>
              </w:txbxContent>
            </v:textbox>
          </v:shape>
        </w:pict>
      </w:r>
    </w:p>
    <w:p w:rsidR="00172430" w:rsidRDefault="00172430"/>
    <w:p w:rsidR="00172430" w:rsidRDefault="00E1652E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-391160</wp:posOffset>
            </wp:positionH>
            <wp:positionV relativeFrom="paragraph">
              <wp:posOffset>50800</wp:posOffset>
            </wp:positionV>
            <wp:extent cx="7568565" cy="3738880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2942" t="19797" r="24481" b="368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8565" cy="3738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2430" w:rsidRDefault="00172430"/>
    <w:p w:rsidR="00172430" w:rsidRDefault="00172430"/>
    <w:p w:rsidR="00172430" w:rsidRDefault="00352286" w:rsidP="00352286">
      <w:pPr>
        <w:tabs>
          <w:tab w:val="left" w:pos="5739"/>
          <w:tab w:val="left" w:pos="6276"/>
        </w:tabs>
      </w:pPr>
      <w:r>
        <w:tab/>
      </w:r>
      <w:r>
        <w:tab/>
      </w:r>
    </w:p>
    <w:p w:rsidR="00172430" w:rsidRDefault="00172430"/>
    <w:p w:rsidR="00172430" w:rsidRDefault="00172430"/>
    <w:p w:rsidR="00352286" w:rsidRDefault="00352286" w:rsidP="00352286">
      <w:pPr>
        <w:pStyle w:val="NoSpacing"/>
        <w:jc w:val="both"/>
      </w:pPr>
    </w:p>
    <w:p w:rsidR="00352286" w:rsidRDefault="00352286" w:rsidP="00EB579D">
      <w:pPr>
        <w:pStyle w:val="NoSpacing"/>
        <w:jc w:val="right"/>
      </w:pPr>
    </w:p>
    <w:p w:rsidR="00352286" w:rsidRDefault="00352286" w:rsidP="00352286">
      <w:pPr>
        <w:pStyle w:val="NoSpacing"/>
        <w:jc w:val="both"/>
      </w:pPr>
    </w:p>
    <w:p w:rsidR="00352286" w:rsidRDefault="00352286" w:rsidP="00352286">
      <w:pPr>
        <w:pStyle w:val="NoSpacing"/>
        <w:jc w:val="both"/>
      </w:pPr>
    </w:p>
    <w:p w:rsidR="00352286" w:rsidRDefault="00352286" w:rsidP="00352286">
      <w:pPr>
        <w:pStyle w:val="NoSpacing"/>
        <w:jc w:val="both"/>
      </w:pPr>
    </w:p>
    <w:p w:rsidR="00352286" w:rsidRDefault="0048040D" w:rsidP="00352286">
      <w:pPr>
        <w:pStyle w:val="NoSpacing"/>
        <w:jc w:val="both"/>
      </w:pPr>
      <w:r w:rsidRPr="0048040D">
        <w:rPr>
          <w:noProof/>
          <w:lang w:val="en-US" w:eastAsia="zh-TW"/>
        </w:rPr>
        <w:pict>
          <v:shape id="_x0000_s1033" type="#_x0000_t202" style="position:absolute;left:0;text-align:left;margin-left:-31.25pt;margin-top:6.3pt;width:596.45pt;height:69.85pt;z-index:251673600;mso-width-relative:margin;mso-height-relative:margin" stroked="f">
            <v:fill opacity="33423f"/>
            <v:textbox>
              <w:txbxContent>
                <w:p w:rsidR="00E1652E" w:rsidRPr="00442F29" w:rsidRDefault="00E1652E" w:rsidP="00442F29">
                  <w:pPr>
                    <w:spacing w:after="240"/>
                    <w:jc w:val="center"/>
                    <w:rPr>
                      <w:b/>
                      <w:color w:val="002060"/>
                      <w:sz w:val="28"/>
                    </w:rPr>
                  </w:pPr>
                  <w:r w:rsidRPr="00442F29">
                    <w:rPr>
                      <w:b/>
                      <w:color w:val="002060"/>
                      <w:sz w:val="28"/>
                    </w:rPr>
                    <w:t>Please contact Democratic Services with any questions:</w:t>
                  </w:r>
                </w:p>
                <w:p w:rsidR="00E1652E" w:rsidRPr="00442F29" w:rsidRDefault="0048040D" w:rsidP="00442F29">
                  <w:pPr>
                    <w:spacing w:before="240" w:after="120"/>
                    <w:jc w:val="center"/>
                    <w:rPr>
                      <w:b/>
                      <w:color w:val="002060"/>
                      <w:sz w:val="28"/>
                    </w:rPr>
                  </w:pPr>
                  <w:hyperlink r:id="rId10" w:history="1">
                    <w:r w:rsidR="00E1652E" w:rsidRPr="00442F29">
                      <w:rPr>
                        <w:rStyle w:val="Hyperlink"/>
                        <w:b/>
                        <w:color w:val="0070C0"/>
                        <w:sz w:val="34"/>
                        <w:szCs w:val="34"/>
                      </w:rPr>
                      <w:t>democratic.services@surreycc.gov.uk</w:t>
                    </w:r>
                  </w:hyperlink>
                  <w:r w:rsidR="00E1652E">
                    <w:rPr>
                      <w:b/>
                      <w:sz w:val="28"/>
                    </w:rPr>
                    <w:t xml:space="preserve"> </w:t>
                  </w:r>
                  <w:r w:rsidR="00E1652E" w:rsidRPr="00442F29">
                    <w:rPr>
                      <w:b/>
                      <w:color w:val="002060"/>
                      <w:sz w:val="28"/>
                    </w:rPr>
                    <w:t xml:space="preserve">or </w:t>
                  </w:r>
                  <w:r w:rsidR="00E1652E" w:rsidRPr="00442F29">
                    <w:rPr>
                      <w:b/>
                      <w:color w:val="002060"/>
                      <w:sz w:val="34"/>
                      <w:szCs w:val="34"/>
                    </w:rPr>
                    <w:t>020</w:t>
                  </w:r>
                  <w:r w:rsidR="00E92B55">
                    <w:rPr>
                      <w:b/>
                      <w:color w:val="002060"/>
                      <w:sz w:val="34"/>
                      <w:szCs w:val="34"/>
                    </w:rPr>
                    <w:t xml:space="preserve"> </w:t>
                  </w:r>
                  <w:r w:rsidR="00E92B55">
                    <w:rPr>
                      <w:b/>
                      <w:color w:val="002060"/>
                      <w:sz w:val="34"/>
                      <w:szCs w:val="34"/>
                    </w:rPr>
                    <w:t>8</w:t>
                  </w:r>
                  <w:r w:rsidR="00E1652E" w:rsidRPr="00442F29">
                    <w:rPr>
                      <w:b/>
                      <w:color w:val="002060"/>
                      <w:sz w:val="34"/>
                      <w:szCs w:val="34"/>
                    </w:rPr>
                    <w:t>541 9122</w:t>
                  </w:r>
                </w:p>
              </w:txbxContent>
            </v:textbox>
          </v:shape>
        </w:pict>
      </w:r>
    </w:p>
    <w:p w:rsidR="00352286" w:rsidRDefault="00352286" w:rsidP="00352286">
      <w:pPr>
        <w:pStyle w:val="NoSpacing"/>
        <w:jc w:val="both"/>
      </w:pPr>
    </w:p>
    <w:p w:rsidR="00172430" w:rsidRDefault="00172430"/>
    <w:sectPr w:rsidR="00172430" w:rsidSect="00216DB1">
      <w:pgSz w:w="11906" w:h="16838"/>
      <w:pgMar w:top="624" w:right="624" w:bottom="624" w:left="62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52E" w:rsidRDefault="00E1652E" w:rsidP="00973B5E">
      <w:pPr>
        <w:spacing w:after="0" w:line="240" w:lineRule="auto"/>
      </w:pPr>
      <w:r>
        <w:separator/>
      </w:r>
    </w:p>
  </w:endnote>
  <w:endnote w:type="continuationSeparator" w:id="0">
    <w:p w:rsidR="00E1652E" w:rsidRDefault="00E1652E" w:rsidP="00973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52E" w:rsidRDefault="00E1652E" w:rsidP="00973B5E">
      <w:pPr>
        <w:spacing w:after="0" w:line="240" w:lineRule="auto"/>
      </w:pPr>
      <w:r>
        <w:separator/>
      </w:r>
    </w:p>
  </w:footnote>
  <w:footnote w:type="continuationSeparator" w:id="0">
    <w:p w:rsidR="00E1652E" w:rsidRDefault="00E1652E" w:rsidP="00973B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3B5E"/>
    <w:rsid w:val="00172430"/>
    <w:rsid w:val="001A3CEE"/>
    <w:rsid w:val="001B51EB"/>
    <w:rsid w:val="00216DB1"/>
    <w:rsid w:val="00232C4E"/>
    <w:rsid w:val="002A3BD8"/>
    <w:rsid w:val="00352286"/>
    <w:rsid w:val="003A2711"/>
    <w:rsid w:val="003A2FD3"/>
    <w:rsid w:val="003A5AA6"/>
    <w:rsid w:val="00442F29"/>
    <w:rsid w:val="0048040D"/>
    <w:rsid w:val="004D33B4"/>
    <w:rsid w:val="004D34C1"/>
    <w:rsid w:val="004D660E"/>
    <w:rsid w:val="004F399E"/>
    <w:rsid w:val="005E7CB6"/>
    <w:rsid w:val="007706F0"/>
    <w:rsid w:val="00785CF9"/>
    <w:rsid w:val="007E3742"/>
    <w:rsid w:val="0090490C"/>
    <w:rsid w:val="0093758F"/>
    <w:rsid w:val="00973B5E"/>
    <w:rsid w:val="009D3C59"/>
    <w:rsid w:val="00A62C63"/>
    <w:rsid w:val="00A65D62"/>
    <w:rsid w:val="00BD4C91"/>
    <w:rsid w:val="00E1652E"/>
    <w:rsid w:val="00E378A0"/>
    <w:rsid w:val="00E855B8"/>
    <w:rsid w:val="00E92B55"/>
    <w:rsid w:val="00EB579D"/>
    <w:rsid w:val="00F0251B"/>
    <w:rsid w:val="00FC7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C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3B5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73B5E"/>
    <w:rPr>
      <w:color w:val="6B9F25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73B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3B5E"/>
  </w:style>
  <w:style w:type="paragraph" w:styleId="Footer">
    <w:name w:val="footer"/>
    <w:basedOn w:val="Normal"/>
    <w:link w:val="FooterChar"/>
    <w:uiPriority w:val="99"/>
    <w:semiHidden/>
    <w:unhideWhenUsed/>
    <w:rsid w:val="00973B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3B5E"/>
  </w:style>
  <w:style w:type="paragraph" w:styleId="BalloonText">
    <w:name w:val="Balloon Text"/>
    <w:basedOn w:val="Normal"/>
    <w:link w:val="BalloonTextChar"/>
    <w:uiPriority w:val="99"/>
    <w:semiHidden/>
    <w:unhideWhenUsed/>
    <w:rsid w:val="00973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2F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ventbrite.co.uk/e/prospective-councillors-event-tickets-1886058351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ventbrite.co.uk/e/prospective-councillors-event-tickets-1884289661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democratic.services@surreycc.gov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Aspect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35000"/>
                <a:satMod val="150000"/>
              </a:schemeClr>
            </a:gs>
            <a:gs pos="45000">
              <a:schemeClr val="phClr">
                <a:shade val="68000"/>
                <a:satMod val="155000"/>
              </a:schemeClr>
            </a:gs>
            <a:gs pos="100000">
              <a:schemeClr val="phClr">
                <a:tint val="70000"/>
                <a:satMod val="175000"/>
              </a:schemeClr>
            </a:gs>
          </a:gsLst>
          <a:lin ang="16200000" scaled="0"/>
        </a:gradFill>
        <a:blipFill>
          <a:blip xmlns:r="http://schemas.openxmlformats.org/officeDocument/2006/relationships" r:embed="rId2">
            <a:duotone>
              <a:schemeClr val="phClr">
                <a:shade val="800"/>
                <a:satMod val="150000"/>
              </a:schemeClr>
              <a:schemeClr val="phClr">
                <a:tint val="80000"/>
                <a:satMod val="150000"/>
              </a:schemeClr>
            </a:duotone>
          </a:blip>
          <a:tile tx="0" ty="0" sx="75000" sy="7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B60FD5-554E-4D24-A06E-B62F51327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Surrey County Council</Company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RiannaH</dc:creator>
  <cp:lastModifiedBy>VWhite</cp:lastModifiedBy>
  <cp:revision>4</cp:revision>
  <cp:lastPrinted>2015-10-05T13:23:00Z</cp:lastPrinted>
  <dcterms:created xsi:type="dcterms:W3CDTF">2015-10-06T09:39:00Z</dcterms:created>
  <dcterms:modified xsi:type="dcterms:W3CDTF">2015-10-06T09:42:00Z</dcterms:modified>
</cp:coreProperties>
</file>